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Bahnschrift Light" w:cs="Bahnschrift Light" w:eastAsia="Bahnschrift Light" w:hAnsi="Bahnschrift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NOMBRE DEL/LA PROFESOR/A QUE HACE LA PROPUESTA Y CONTACTO (Si se desea):</w:t>
      </w:r>
    </w:p>
    <w:p w:rsidR="00000000" w:rsidDel="00000000" w:rsidP="00000000" w:rsidRDefault="00000000" w:rsidRPr="00000000" w14:paraId="00000003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399730" cy="88900"/>
            <wp:effectExtent b="0" l="0" r="0" t="0"/>
            <wp:docPr id="193731099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8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CONTEXTUALIZACIÓN: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Asignatura: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399730" cy="88900"/>
            <wp:effectExtent b="0" l="0" r="0" t="0"/>
            <wp:docPr id="193731100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8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BREVE EXPLICACIÓN DE LA ACTIVIDAD:</w:t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099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OBJETIVO:</w:t>
      </w:r>
    </w:p>
    <w:p w:rsidR="00000000" w:rsidDel="00000000" w:rsidP="00000000" w:rsidRDefault="00000000" w:rsidRPr="00000000" w14:paraId="0000000E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100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DURACIÓN/ SESIONES:</w:t>
      </w:r>
    </w:p>
    <w:p w:rsidR="00000000" w:rsidDel="00000000" w:rsidP="00000000" w:rsidRDefault="00000000" w:rsidRPr="00000000" w14:paraId="00000011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100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MATERIALES NECESARIOS:</w:t>
      </w:r>
    </w:p>
    <w:p w:rsidR="00000000" w:rsidDel="00000000" w:rsidP="00000000" w:rsidRDefault="00000000" w:rsidRPr="00000000" w14:paraId="00000014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100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DESCRIPCIÓN DE LA ACTIVIDAD/PASOS (explicación, esquema, tutorial…)</w:t>
      </w:r>
    </w:p>
    <w:p w:rsidR="00000000" w:rsidDel="00000000" w:rsidP="00000000" w:rsidRDefault="00000000" w:rsidRPr="00000000" w14:paraId="00000017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1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OBSERVACIONES</w:t>
      </w:r>
    </w:p>
    <w:p w:rsidR="00000000" w:rsidDel="00000000" w:rsidP="00000000" w:rsidRDefault="00000000" w:rsidRPr="00000000" w14:paraId="0000001C">
      <w:pPr>
        <w:rPr>
          <w:rFonts w:ascii="Trebuchet MS" w:cs="Trebuchet MS" w:eastAsia="Trebuchet MS" w:hAnsi="Trebuchet MS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5400040" cy="84490"/>
            <wp:effectExtent b="0" l="0" r="0" t="0"/>
            <wp:docPr id="193731100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RECURSOS EXTRAS:</w:t>
      </w:r>
    </w:p>
    <w:p w:rsidR="00000000" w:rsidDel="00000000" w:rsidP="00000000" w:rsidRDefault="00000000" w:rsidRPr="00000000" w14:paraId="0000001F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Bahnschrift Light" w:cs="Bahnschrift Light" w:eastAsia="Bahnschrift Light" w:hAnsi="Bahnschrift Light"/>
        </w:rPr>
        <w:drawing>
          <wp:inline distB="0" distT="0" distL="0" distR="0">
            <wp:extent cx="5400040" cy="84490"/>
            <wp:effectExtent b="0" l="0" r="0" t="0"/>
            <wp:docPr id="193731100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8" w:top="141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Bahnschrift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701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4897585</wp:posOffset>
          </wp:positionH>
          <wp:positionV relativeFrom="paragraph">
            <wp:posOffset>-571594</wp:posOffset>
          </wp:positionV>
          <wp:extent cx="1200150" cy="561975"/>
          <wp:effectExtent b="0" l="0" r="0" t="0"/>
          <wp:wrapNone/>
          <wp:docPr id="19373110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701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7590473" cy="1148621"/>
          <wp:effectExtent b="0" l="0" r="0" t="0"/>
          <wp:docPr id="193731100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0473" cy="11486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846548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846548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846548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846548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846548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846548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84654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84654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84654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84654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84654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84654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84654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846548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84654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846548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84654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846548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846548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84654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846548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84654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84654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846548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846548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846548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84654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846548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846548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DA057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A0574"/>
  </w:style>
  <w:style w:type="paragraph" w:styleId="Piedepgina">
    <w:name w:val="footer"/>
    <w:basedOn w:val="Normal"/>
    <w:link w:val="PiedepginaCar"/>
    <w:uiPriority w:val="99"/>
    <w:unhideWhenUsed w:val="1"/>
    <w:rsid w:val="00DA057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A0574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0D2A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0D2AC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0D2A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0D2AC2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0D2AC2"/>
    <w:rPr>
      <w:b w:val="1"/>
      <w:bCs w:val="1"/>
      <w:sz w:val="20"/>
      <w:szCs w:val="20"/>
    </w:rPr>
  </w:style>
  <w:style w:type="character" w:styleId="Nmerodepgina">
    <w:name w:val="page number"/>
    <w:basedOn w:val="Fuentedeprrafopredeter"/>
    <w:uiPriority w:val="99"/>
    <w:unhideWhenUsed w:val="1"/>
    <w:rsid w:val="00A944F3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81E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81EDF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OS1Gfn3OWa3mMxQZwtpnjbUlWA==">CgMxLjAyCGguZ2pkZ3hzOAByITFJeWE4ckZxSHYxSTE0TFRrREhaa3dDSXhuZEF2SFhQXw==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2024-11-28T19:49:00Z</dcterms:created>
  <dc:creator>EPD2</dc:creator>
</cp:coreProperties>
</file>